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7A84" w:rsidRPr="00FA7A84" w:rsidRDefault="00FA7A84" w:rsidP="00FA7A84">
      <w:pPr>
        <w:widowControl w:val="0"/>
        <w:autoSpaceDE w:val="0"/>
        <w:autoSpaceDN w:val="0"/>
        <w:adjustRightInd w:val="0"/>
        <w:rPr>
          <w:rFonts w:ascii="Helvetica" w:hAnsi="Helvetica" w:cs="Helvetica"/>
          <w:color w:val="262626"/>
          <w:sz w:val="43"/>
          <w:szCs w:val="43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FA7A84">
        <w:rPr>
          <w:rFonts w:ascii="Helvetica" w:hAnsi="Helvetica" w:cs="Helvetica"/>
          <w:color w:val="262626"/>
          <w:sz w:val="43"/>
          <w:szCs w:val="43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L</w:t>
      </w:r>
      <w:bookmarkStart w:id="0" w:name="_GoBack"/>
      <w:bookmarkEnd w:id="0"/>
      <w:r w:rsidRPr="00FA7A84">
        <w:rPr>
          <w:rFonts w:ascii="Helvetica" w:hAnsi="Helvetica" w:cs="Helvetica"/>
          <w:color w:val="262626"/>
          <w:sz w:val="43"/>
          <w:szCs w:val="43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a Comtesse Amélie d’</w:t>
      </w:r>
      <w:proofErr w:type="spellStart"/>
      <w:r w:rsidRPr="00FA7A84">
        <w:rPr>
          <w:rFonts w:ascii="Helvetica" w:hAnsi="Helvetica" w:cs="Helvetica"/>
          <w:color w:val="262626"/>
          <w:sz w:val="43"/>
          <w:szCs w:val="43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Arschot</w:t>
      </w:r>
      <w:proofErr w:type="spellEnd"/>
      <w:r w:rsidRPr="00FA7A84">
        <w:rPr>
          <w:rFonts w:ascii="Helvetica" w:hAnsi="Helvetica" w:cs="Helvetica"/>
          <w:color w:val="262626"/>
          <w:sz w:val="43"/>
          <w:szCs w:val="43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proofErr w:type="spellStart"/>
      <w:r w:rsidRPr="00FA7A84">
        <w:rPr>
          <w:rFonts w:ascii="Helvetica" w:hAnsi="Helvetica" w:cs="Helvetica"/>
          <w:color w:val="262626"/>
          <w:sz w:val="43"/>
          <w:szCs w:val="43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Schoonhoven</w:t>
      </w:r>
      <w:proofErr w:type="spellEnd"/>
      <w:r w:rsidRPr="00FA7A84">
        <w:rPr>
          <w:rFonts w:ascii="Helvetica" w:hAnsi="Helvetica" w:cs="Helvetica"/>
          <w:color w:val="262626"/>
          <w:sz w:val="43"/>
          <w:szCs w:val="43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présentera son ouvrage passionnant </w:t>
      </w:r>
      <w:r w:rsidRPr="00FA7A84">
        <w:rPr>
          <w:rFonts w:ascii="Helvetica" w:hAnsi="Helvetica" w:cs="Helvetica"/>
          <w:b/>
          <w:bCs/>
          <w:color w:val="262626"/>
          <w:sz w:val="43"/>
          <w:szCs w:val="43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« Le Roman d’Héliopolis »,</w:t>
      </w:r>
      <w:r w:rsidRPr="00FA7A84">
        <w:rPr>
          <w:rFonts w:ascii="Helvetica" w:hAnsi="Helvetica" w:cs="Helvetica"/>
          <w:color w:val="262626"/>
          <w:sz w:val="43"/>
          <w:szCs w:val="43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couvrant de nombreux domaines :</w:t>
      </w:r>
    </w:p>
    <w:p w:rsidR="00FA7A84" w:rsidRPr="00FA7A84" w:rsidRDefault="00FA7A84" w:rsidP="00FA7A84">
      <w:pPr>
        <w:widowControl w:val="0"/>
        <w:autoSpaceDE w:val="0"/>
        <w:autoSpaceDN w:val="0"/>
        <w:adjustRightInd w:val="0"/>
        <w:rPr>
          <w:rFonts w:ascii="Helvetica" w:hAnsi="Helvetica" w:cs="Helvetica"/>
          <w:color w:val="262626"/>
          <w:sz w:val="43"/>
          <w:szCs w:val="43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FA7A84">
        <w:rPr>
          <w:rFonts w:ascii="Helvetica" w:hAnsi="Helvetica" w:cs="Helvetica"/>
          <w:color w:val="262626"/>
          <w:sz w:val="43"/>
          <w:szCs w:val="43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l’Egypte, son histoire, Bonaparte, l’essor des grands capitaines d’industrie en Belgique, le règne de Léopold II, l’amitié d’Edouard </w:t>
      </w:r>
      <w:proofErr w:type="spellStart"/>
      <w:r w:rsidRPr="00FA7A84">
        <w:rPr>
          <w:rFonts w:ascii="Helvetica" w:hAnsi="Helvetica" w:cs="Helvetica"/>
          <w:color w:val="262626"/>
          <w:sz w:val="43"/>
          <w:szCs w:val="43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Empain</w:t>
      </w:r>
      <w:proofErr w:type="spellEnd"/>
      <w:r w:rsidRPr="00FA7A84">
        <w:rPr>
          <w:rFonts w:ascii="Helvetica" w:hAnsi="Helvetica" w:cs="Helvetica"/>
          <w:color w:val="262626"/>
          <w:sz w:val="43"/>
          <w:szCs w:val="43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et du Souverain, l’amitié avec l’</w:t>
      </w:r>
      <w:proofErr w:type="spellStart"/>
      <w:r w:rsidRPr="00FA7A84">
        <w:rPr>
          <w:rFonts w:ascii="Helvetica" w:hAnsi="Helvetica" w:cs="Helvetica"/>
          <w:color w:val="262626"/>
          <w:sz w:val="43"/>
          <w:szCs w:val="43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aïlleul</w:t>
      </w:r>
      <w:proofErr w:type="spellEnd"/>
      <w:r w:rsidRPr="00FA7A84">
        <w:rPr>
          <w:rFonts w:ascii="Helvetica" w:hAnsi="Helvetica" w:cs="Helvetica"/>
          <w:color w:val="262626"/>
          <w:sz w:val="43"/>
          <w:szCs w:val="43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de la Comtesse </w:t>
      </w:r>
      <w:proofErr w:type="spellStart"/>
      <w:r w:rsidRPr="00FA7A84">
        <w:rPr>
          <w:rFonts w:ascii="Helvetica" w:hAnsi="Helvetica" w:cs="Helvetica"/>
          <w:color w:val="262626"/>
          <w:sz w:val="43"/>
          <w:szCs w:val="43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Boghos</w:t>
      </w:r>
      <w:proofErr w:type="spellEnd"/>
      <w:r w:rsidRPr="00FA7A84">
        <w:rPr>
          <w:rFonts w:ascii="Helvetica" w:hAnsi="Helvetica" w:cs="Helvetica"/>
          <w:color w:val="262626"/>
          <w:sz w:val="43"/>
          <w:szCs w:val="43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proofErr w:type="spellStart"/>
      <w:r w:rsidRPr="00FA7A84">
        <w:rPr>
          <w:rFonts w:ascii="Helvetica" w:hAnsi="Helvetica" w:cs="Helvetica"/>
          <w:color w:val="262626"/>
          <w:sz w:val="43"/>
          <w:szCs w:val="43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Nubar</w:t>
      </w:r>
      <w:proofErr w:type="spellEnd"/>
      <w:r w:rsidRPr="00FA7A84">
        <w:rPr>
          <w:rFonts w:ascii="Helvetica" w:hAnsi="Helvetica" w:cs="Helvetica"/>
          <w:color w:val="262626"/>
          <w:sz w:val="43"/>
          <w:szCs w:val="43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Pacha, l’Empire Ottoman, la grandeur de Constantinople, la situation des Arméniens, les invasions française et anglaise en Egypte…</w:t>
      </w:r>
    </w:p>
    <w:p w:rsidR="00FA7A84" w:rsidRPr="00FA7A84" w:rsidRDefault="00FA7A84" w:rsidP="00FA7A84">
      <w:pPr>
        <w:widowControl w:val="0"/>
        <w:autoSpaceDE w:val="0"/>
        <w:autoSpaceDN w:val="0"/>
        <w:adjustRightInd w:val="0"/>
        <w:rPr>
          <w:rFonts w:ascii="Helvetica" w:hAnsi="Helvetica" w:cs="Helvetica"/>
          <w:color w:val="262626"/>
          <w:sz w:val="43"/>
          <w:szCs w:val="43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FA7A84">
        <w:rPr>
          <w:rFonts w:ascii="Helvetica" w:hAnsi="Helvetica" w:cs="Helvetica"/>
          <w:b/>
          <w:bCs/>
          <w:color w:val="262626"/>
          <w:sz w:val="43"/>
          <w:szCs w:val="43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Le vendredi 20 avril 2018 à 18h</w:t>
      </w:r>
    </w:p>
    <w:p w:rsidR="00FA7A84" w:rsidRPr="00FA7A84" w:rsidRDefault="00FA7A84" w:rsidP="00FA7A84">
      <w:pPr>
        <w:widowControl w:val="0"/>
        <w:autoSpaceDE w:val="0"/>
        <w:autoSpaceDN w:val="0"/>
        <w:adjustRightInd w:val="0"/>
        <w:rPr>
          <w:rFonts w:ascii="Helvetica" w:hAnsi="Helvetica" w:cs="Helvetica"/>
          <w:color w:val="262626"/>
          <w:sz w:val="43"/>
          <w:szCs w:val="43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FA7A84">
        <w:rPr>
          <w:rFonts w:ascii="Helvetica" w:hAnsi="Helvetica" w:cs="Helvetica"/>
          <w:color w:val="262626"/>
          <w:sz w:val="43"/>
          <w:szCs w:val="43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Librairie-Galerie Chapitre XII, avenue des </w:t>
      </w:r>
      <w:proofErr w:type="spellStart"/>
      <w:r w:rsidRPr="00FA7A84">
        <w:rPr>
          <w:rFonts w:ascii="Helvetica" w:hAnsi="Helvetica" w:cs="Helvetica"/>
          <w:color w:val="262626"/>
          <w:sz w:val="43"/>
          <w:szCs w:val="43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Klauwaerts</w:t>
      </w:r>
      <w:proofErr w:type="spellEnd"/>
      <w:r w:rsidRPr="00FA7A84">
        <w:rPr>
          <w:rFonts w:ascii="Helvetica" w:hAnsi="Helvetica" w:cs="Helvetica"/>
          <w:color w:val="262626"/>
          <w:sz w:val="43"/>
          <w:szCs w:val="43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12 à 1050 Bruxelles</w:t>
      </w:r>
    </w:p>
    <w:p w:rsidR="00FA7A84" w:rsidRPr="00FA7A84" w:rsidRDefault="00FA7A84" w:rsidP="00FA7A84">
      <w:pPr>
        <w:widowControl w:val="0"/>
        <w:autoSpaceDE w:val="0"/>
        <w:autoSpaceDN w:val="0"/>
        <w:adjustRightInd w:val="0"/>
        <w:rPr>
          <w:rFonts w:ascii="Helvetica" w:hAnsi="Helvetica" w:cs="Helvetica"/>
          <w:color w:val="262626"/>
          <w:sz w:val="43"/>
          <w:szCs w:val="43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FA7A84">
        <w:rPr>
          <w:rFonts w:ascii="Helvetica" w:hAnsi="Helvetica" w:cs="Helvetica"/>
          <w:color w:val="262626"/>
          <w:sz w:val="43"/>
          <w:szCs w:val="43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R.S.V.P. &lt; 17 avril 2018</w:t>
      </w:r>
    </w:p>
    <w:p w:rsidR="00FA7A84" w:rsidRPr="00FA7A84" w:rsidRDefault="00FA7A84" w:rsidP="00FA7A84">
      <w:pPr>
        <w:widowControl w:val="0"/>
        <w:autoSpaceDE w:val="0"/>
        <w:autoSpaceDN w:val="0"/>
        <w:adjustRightInd w:val="0"/>
        <w:rPr>
          <w:rFonts w:ascii="Helvetica" w:hAnsi="Helvetica" w:cs="Helvetica"/>
          <w:color w:val="262626"/>
          <w:sz w:val="43"/>
          <w:szCs w:val="43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FA7A84">
        <w:rPr>
          <w:rFonts w:ascii="Helvetica" w:hAnsi="Helvetica" w:cs="Helvetica"/>
          <w:color w:val="262626"/>
          <w:sz w:val="43"/>
          <w:szCs w:val="43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P.A.F. : 10 euros pour nos membres et 15 euros pour les non-membres</w:t>
      </w:r>
    </w:p>
    <w:p w:rsidR="00FA7A84" w:rsidRPr="00FA7A84" w:rsidRDefault="00FA7A84" w:rsidP="00FA7A84">
      <w:pPr>
        <w:widowControl w:val="0"/>
        <w:autoSpaceDE w:val="0"/>
        <w:autoSpaceDN w:val="0"/>
        <w:adjustRightInd w:val="0"/>
        <w:rPr>
          <w:rFonts w:ascii="Helvetica" w:hAnsi="Helvetica" w:cs="Helvetica"/>
          <w:color w:val="262626"/>
          <w:sz w:val="43"/>
          <w:szCs w:val="43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FA7A84">
        <w:rPr>
          <w:rFonts w:ascii="Helvetica" w:hAnsi="Helvetica" w:cs="Helvetica"/>
          <w:color w:val="262626"/>
          <w:sz w:val="43"/>
          <w:szCs w:val="43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IBAN BE97 2100 8147 0049</w:t>
      </w:r>
    </w:p>
    <w:p w:rsidR="00FA7A84" w:rsidRPr="00FA7A84" w:rsidRDefault="00FA7A84" w:rsidP="00FA7A84">
      <w:pPr>
        <w:widowControl w:val="0"/>
        <w:autoSpaceDE w:val="0"/>
        <w:autoSpaceDN w:val="0"/>
        <w:adjustRightInd w:val="0"/>
        <w:rPr>
          <w:rFonts w:ascii="Helvetica" w:hAnsi="Helvetica" w:cs="Helvetica"/>
          <w:color w:val="262626"/>
          <w:sz w:val="43"/>
          <w:szCs w:val="43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proofErr w:type="spellStart"/>
      <w:r w:rsidRPr="00FA7A84">
        <w:rPr>
          <w:rFonts w:ascii="Helvetica" w:hAnsi="Helvetica" w:cs="Helvetica"/>
          <w:color w:val="262626"/>
          <w:sz w:val="43"/>
          <w:szCs w:val="43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Välkommen</w:t>
      </w:r>
      <w:proofErr w:type="spellEnd"/>
      <w:r w:rsidRPr="00FA7A84">
        <w:rPr>
          <w:rFonts w:ascii="Helvetica" w:hAnsi="Helvetica" w:cs="Helvetica"/>
          <w:color w:val="262626"/>
          <w:sz w:val="43"/>
          <w:szCs w:val="43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 ! Bienvenue ! Welkom !</w:t>
      </w:r>
    </w:p>
    <w:p w:rsidR="00FA7A84" w:rsidRPr="00FA7A84" w:rsidRDefault="00FA7A84" w:rsidP="00FA7A84">
      <w:pPr>
        <w:widowControl w:val="0"/>
        <w:autoSpaceDE w:val="0"/>
        <w:autoSpaceDN w:val="0"/>
        <w:adjustRightInd w:val="0"/>
        <w:rPr>
          <w:rFonts w:ascii="Helvetica" w:hAnsi="Helvetica" w:cs="Helvetica"/>
          <w:color w:val="262626"/>
          <w:sz w:val="43"/>
          <w:szCs w:val="43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FA7A84">
        <w:rPr>
          <w:rFonts w:ascii="Helvetica" w:hAnsi="Helvetica" w:cs="Helvetica"/>
          <w:color w:val="262626"/>
          <w:sz w:val="43"/>
          <w:szCs w:val="43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La Société Belgo-Suédoise</w:t>
      </w:r>
    </w:p>
    <w:p w:rsidR="00C57954" w:rsidRDefault="00FA7A84" w:rsidP="00FA7A84">
      <w:r>
        <w:rPr>
          <w:rFonts w:ascii="Helvetica" w:hAnsi="Helvetica" w:cs="Helvetica"/>
          <w:noProof/>
          <w:color w:val="262626"/>
          <w:sz w:val="43"/>
          <w:szCs w:val="43"/>
        </w:rPr>
        <w:lastRenderedPageBreak/>
        <w:drawing>
          <wp:inline distT="0" distB="0" distL="0" distR="0">
            <wp:extent cx="5394960" cy="8463280"/>
            <wp:effectExtent l="0" t="0" r="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4960" cy="8463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C57954" w:rsidSect="00F157E9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08"/>
  <w:hyphenationZone w:val="425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7A84"/>
    <w:rsid w:val="00C57954"/>
    <w:rsid w:val="00F157E9"/>
    <w:rsid w:val="00FA7A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B764D23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fr-FR" w:eastAsia="fr-FR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FA7A84"/>
    <w:rPr>
      <w:rFonts w:ascii="Lucida Grande" w:hAnsi="Lucida Grande" w:cs="Lucida Grande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A7A84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fr-FR" w:eastAsia="fr-FR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FA7A84"/>
    <w:rPr>
      <w:rFonts w:ascii="Lucida Grande" w:hAnsi="Lucida Grande" w:cs="Lucida Grande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A7A84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jpeg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Bureau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116</Words>
  <Characters>644</Characters>
  <Application>Microsoft Macintosh Word</Application>
  <DocSecurity>0</DocSecurity>
  <Lines>5</Lines>
  <Paragraphs>1</Paragraphs>
  <ScaleCrop>false</ScaleCrop>
  <Company/>
  <LinksUpToDate>false</LinksUpToDate>
  <CharactersWithSpaces>759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 Bolle</dc:creator>
  <cp:keywords/>
  <dc:description/>
  <cp:lastModifiedBy>Michel Bolle</cp:lastModifiedBy>
  <cp:revision>1</cp:revision>
  <dcterms:created xsi:type="dcterms:W3CDTF">2018-03-28T08:16:00Z</dcterms:created>
  <dcterms:modified xsi:type="dcterms:W3CDTF">2018-03-28T08:19:00Z</dcterms:modified>
</cp:coreProperties>
</file>